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13F" w:rsidRDefault="00E8413F" w:rsidP="0065521E">
      <w:pPr>
        <w:spacing w:after="0"/>
        <w:ind w:left="708" w:firstLine="708"/>
        <w:jc w:val="center"/>
        <w:rPr>
          <w:b/>
          <w:i/>
          <w:color w:val="548DD4" w:themeColor="text2" w:themeTint="99"/>
          <w:sz w:val="52"/>
          <w:szCs w:val="52"/>
        </w:rPr>
      </w:pPr>
      <w:r>
        <w:rPr>
          <w:b/>
          <w:i/>
          <w:color w:val="548DD4" w:themeColor="text2" w:themeTint="99"/>
          <w:sz w:val="52"/>
          <w:szCs w:val="52"/>
        </w:rPr>
        <w:t>Лекси</w:t>
      </w:r>
      <w:r w:rsidR="0065521E">
        <w:rPr>
          <w:b/>
          <w:i/>
          <w:color w:val="548DD4" w:themeColor="text2" w:themeTint="99"/>
          <w:sz w:val="52"/>
          <w:szCs w:val="52"/>
        </w:rPr>
        <w:t xml:space="preserve">ческая тема </w:t>
      </w:r>
      <w:bookmarkStart w:id="0" w:name="_GoBack"/>
      <w:bookmarkEnd w:id="0"/>
      <w:r>
        <w:rPr>
          <w:b/>
          <w:i/>
          <w:color w:val="548DD4" w:themeColor="text2" w:themeTint="99"/>
          <w:sz w:val="52"/>
          <w:szCs w:val="52"/>
        </w:rPr>
        <w:t>«НАСЕКОМЫЕ»</w:t>
      </w:r>
    </w:p>
    <w:p w:rsidR="00E8413F" w:rsidRDefault="0065521E" w:rsidP="00E8413F">
      <w:pPr>
        <w:pStyle w:val="a3"/>
        <w:ind w:left="3540"/>
        <w:rPr>
          <w:sz w:val="28"/>
          <w:szCs w:val="28"/>
        </w:rPr>
      </w:pPr>
      <w:r>
        <w:pict>
          <v:rect id="_x0000_s1026" style="position:absolute;left:0;text-align:left;margin-left:-36pt;margin-top:.1pt;width:187.55pt;height:142.4pt;z-index:251658240">
            <v:textbox style="mso-next-textbox:#_x0000_s1026">
              <w:txbxContent>
                <w:p w:rsidR="00E8413F" w:rsidRDefault="002D4540" w:rsidP="00E8413F">
                  <w:r>
                    <w:rPr>
                      <w:noProof/>
                    </w:rPr>
                    <w:drawing>
                      <wp:inline distT="0" distB="0" distL="0" distR="0">
                        <wp:extent cx="2245132" cy="1557494"/>
                        <wp:effectExtent l="19050" t="0" r="2768" b="0"/>
                        <wp:docPr id="4" name="Рисунок 4" descr="D:\фильмы\сканирование008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фильмы\сканирование008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0145" cy="1560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8413F">
        <w:rPr>
          <w:b/>
          <w:i/>
          <w:sz w:val="28"/>
          <w:szCs w:val="28"/>
          <w:u w:val="single"/>
        </w:rPr>
        <w:t>Дети должны усвоить:</w:t>
      </w:r>
      <w:r w:rsidR="00E8413F">
        <w:rPr>
          <w:sz w:val="28"/>
          <w:szCs w:val="28"/>
        </w:rPr>
        <w:t xml:space="preserve">  основные названия насекомых; где они живут, чем питаются; для чего они нужны.</w:t>
      </w:r>
    </w:p>
    <w:p w:rsidR="00E8413F" w:rsidRDefault="00E8413F" w:rsidP="00E8413F">
      <w:pPr>
        <w:pStyle w:val="a3"/>
        <w:ind w:left="3540"/>
        <w:rPr>
          <w:sz w:val="28"/>
          <w:szCs w:val="28"/>
        </w:rPr>
      </w:pPr>
    </w:p>
    <w:p w:rsidR="00E8413F" w:rsidRDefault="00E8413F" w:rsidP="00E8413F">
      <w:pPr>
        <w:pStyle w:val="a3"/>
        <w:ind w:left="3540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Лексический материал (словарь</w:t>
      </w:r>
      <w:proofErr w:type="gramStart"/>
      <w:r>
        <w:rPr>
          <w:b/>
          <w:i/>
          <w:sz w:val="28"/>
          <w:szCs w:val="28"/>
          <w:u w:val="single"/>
        </w:rPr>
        <w:t>)</w:t>
      </w:r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 стрекоза</w:t>
      </w:r>
      <w:proofErr w:type="gramEnd"/>
      <w:r>
        <w:rPr>
          <w:sz w:val="28"/>
          <w:szCs w:val="28"/>
        </w:rPr>
        <w:t>, бабочка, кузнечик, гусеница, муха, комар, пчела, оса, жук, муравей;</w:t>
      </w:r>
      <w:r w:rsidR="005236EC">
        <w:rPr>
          <w:sz w:val="28"/>
          <w:szCs w:val="28"/>
        </w:rPr>
        <w:t xml:space="preserve"> обобщающее слово «насекомые»; </w:t>
      </w:r>
      <w:r>
        <w:rPr>
          <w:sz w:val="28"/>
          <w:szCs w:val="28"/>
        </w:rPr>
        <w:t xml:space="preserve"> муравейник; ползать, грызть и т.д.</w:t>
      </w:r>
    </w:p>
    <w:p w:rsidR="005236EC" w:rsidRDefault="005236EC" w:rsidP="00E8413F">
      <w:pPr>
        <w:pStyle w:val="a3"/>
        <w:rPr>
          <w:sz w:val="28"/>
          <w:szCs w:val="28"/>
        </w:rPr>
      </w:pPr>
    </w:p>
    <w:p w:rsidR="00E8413F" w:rsidRDefault="00E8413F" w:rsidP="00E8413F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Задания: </w:t>
      </w:r>
    </w:p>
    <w:p w:rsidR="00E8413F" w:rsidRDefault="005236EC" w:rsidP="00E8413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Вспомнить и назвать тех  насекомых, которые ты знаешь.</w:t>
      </w:r>
    </w:p>
    <w:p w:rsidR="005236EC" w:rsidRDefault="005236EC" w:rsidP="00E8413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Ответить на вопрос, подбирая как можно больше разных слов: «Насекомые что делают?». </w:t>
      </w:r>
      <w:r>
        <w:rPr>
          <w:i/>
          <w:sz w:val="28"/>
          <w:szCs w:val="28"/>
        </w:rPr>
        <w:t>(Летают, порхают, ползают, прыгают, сосут, жалят, собирают, пьют, жужжат, звенят, гудят, надоедают, вредят, помогают, прячутся, засыпают, просыпаются, вылезают, трудятся, переносят и т.д.)</w:t>
      </w:r>
    </w:p>
    <w:p w:rsidR="005236EC" w:rsidRDefault="00200F73" w:rsidP="00E8413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Поиграть с ребёнком в </w:t>
      </w:r>
      <w:r w:rsidRPr="00200F73">
        <w:rPr>
          <w:b/>
          <w:sz w:val="28"/>
          <w:szCs w:val="28"/>
        </w:rPr>
        <w:t>дидактическую игру: «Кто как передвигается?»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Ребёнок должен договорить за взрослым предложение и затем повторить его полностью: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Муравей ползает, а бабочка …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Гусеница ползает, а кузнечик …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Бабочка летает, а улитка …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Жук ползает, а стрекоза …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Оса летает,  а червяк …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Паук ползает, а пчела …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Кузнечик прыгает, а комар …</w:t>
      </w:r>
    </w:p>
    <w:p w:rsidR="00200F73" w:rsidRDefault="00200F73" w:rsidP="00200F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Бабочка порхает, а муха …</w:t>
      </w:r>
    </w:p>
    <w:p w:rsidR="00200F73" w:rsidRDefault="00200F73" w:rsidP="00E8413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Выучить считалку «Сверчок», чётко проговаривая, по возможности, звук «Ч»; сделать к считалке иллюстрацию:</w:t>
      </w:r>
    </w:p>
    <w:p w:rsidR="00200F73" w:rsidRDefault="00200F73" w:rsidP="00200F73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Жил за печкою сверчок,</w:t>
      </w:r>
    </w:p>
    <w:p w:rsidR="00200F73" w:rsidRDefault="00200F73" w:rsidP="00200F73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Каблучками </w:t>
      </w:r>
      <w:proofErr w:type="spellStart"/>
      <w:r>
        <w:rPr>
          <w:sz w:val="28"/>
          <w:szCs w:val="28"/>
        </w:rPr>
        <w:t>чок</w:t>
      </w:r>
      <w:proofErr w:type="spellEnd"/>
      <w:r>
        <w:rPr>
          <w:sz w:val="28"/>
          <w:szCs w:val="28"/>
        </w:rPr>
        <w:t xml:space="preserve"> да </w:t>
      </w:r>
      <w:proofErr w:type="spellStart"/>
      <w:r>
        <w:rPr>
          <w:sz w:val="28"/>
          <w:szCs w:val="28"/>
        </w:rPr>
        <w:t>чок</w:t>
      </w:r>
      <w:proofErr w:type="spellEnd"/>
      <w:r>
        <w:rPr>
          <w:sz w:val="28"/>
          <w:szCs w:val="28"/>
        </w:rPr>
        <w:t>,</w:t>
      </w:r>
    </w:p>
    <w:p w:rsidR="00200F73" w:rsidRDefault="00200F73" w:rsidP="00200F73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Но сломался каблучок,</w:t>
      </w:r>
    </w:p>
    <w:p w:rsidR="00200F73" w:rsidRPr="00E8413F" w:rsidRDefault="00200F73" w:rsidP="00200F73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И за печкою – молчок.</w:t>
      </w:r>
    </w:p>
    <w:p w:rsidR="008A1B21" w:rsidRDefault="008A1B21"/>
    <w:sectPr w:rsidR="008A1B21" w:rsidSect="00BD7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F3FA6"/>
    <w:multiLevelType w:val="hybridMultilevel"/>
    <w:tmpl w:val="07DCC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F1BD7"/>
    <w:multiLevelType w:val="hybridMultilevel"/>
    <w:tmpl w:val="941EBE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413F"/>
    <w:rsid w:val="00200F73"/>
    <w:rsid w:val="002D4540"/>
    <w:rsid w:val="004D3220"/>
    <w:rsid w:val="005236EC"/>
    <w:rsid w:val="0065521E"/>
    <w:rsid w:val="0074782C"/>
    <w:rsid w:val="008A1B21"/>
    <w:rsid w:val="00BD7536"/>
    <w:rsid w:val="00E8413F"/>
    <w:rsid w:val="00EE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C7B7F5"/>
  <w15:docId w15:val="{E40DD438-A43E-4C33-89BA-DA1C0A95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1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5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7</cp:revision>
  <dcterms:created xsi:type="dcterms:W3CDTF">2011-07-28T07:25:00Z</dcterms:created>
  <dcterms:modified xsi:type="dcterms:W3CDTF">2025-01-27T04:45:00Z</dcterms:modified>
</cp:coreProperties>
</file>